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72" w:rsidRPr="00901C72" w:rsidRDefault="00901C72" w:rsidP="00901C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01C72">
        <w:rPr>
          <w:rStyle w:val="a4"/>
          <w:b w:val="0"/>
          <w:sz w:val="28"/>
          <w:szCs w:val="28"/>
        </w:rPr>
        <w:t>Приложение №1</w:t>
      </w:r>
    </w:p>
    <w:p w:rsidR="00901C72" w:rsidRPr="00901C72" w:rsidRDefault="00901C72" w:rsidP="00901C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901C72">
        <w:rPr>
          <w:rStyle w:val="a4"/>
          <w:b w:val="0"/>
          <w:sz w:val="28"/>
          <w:szCs w:val="28"/>
        </w:rPr>
        <w:t xml:space="preserve">к приказу департамента </w:t>
      </w:r>
    </w:p>
    <w:p w:rsidR="00901C72" w:rsidRPr="00901C72" w:rsidRDefault="00901C72" w:rsidP="00901C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01C72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 </w:t>
      </w:r>
      <w:r w:rsidRPr="00901C72">
        <w:rPr>
          <w:rStyle w:val="a4"/>
          <w:b w:val="0"/>
          <w:sz w:val="28"/>
          <w:szCs w:val="28"/>
        </w:rPr>
        <w:t>образования и науки</w:t>
      </w:r>
    </w:p>
    <w:p w:rsidR="00901C72" w:rsidRPr="00901C72" w:rsidRDefault="00901C72" w:rsidP="00901C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01C72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 </w:t>
      </w:r>
      <w:r w:rsidRPr="00901C72">
        <w:rPr>
          <w:rStyle w:val="a4"/>
          <w:b w:val="0"/>
          <w:sz w:val="28"/>
          <w:szCs w:val="28"/>
        </w:rPr>
        <w:t xml:space="preserve">Кемеровской области </w:t>
      </w:r>
    </w:p>
    <w:p w:rsidR="00901C72" w:rsidRPr="00901C72" w:rsidRDefault="00901C72" w:rsidP="00901C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01C72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</w:t>
      </w:r>
      <w:r w:rsidRPr="00901C72">
        <w:rPr>
          <w:rStyle w:val="a4"/>
          <w:b w:val="0"/>
          <w:sz w:val="28"/>
          <w:szCs w:val="28"/>
        </w:rPr>
        <w:t>от 12.03.2014 № 517</w:t>
      </w:r>
    </w:p>
    <w:p w:rsidR="00901C72" w:rsidRDefault="00901C72" w:rsidP="008277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6593B" w:rsidRPr="00840A54" w:rsidRDefault="0066593B" w:rsidP="008277B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0A54">
        <w:rPr>
          <w:rStyle w:val="a4"/>
          <w:sz w:val="28"/>
          <w:szCs w:val="28"/>
        </w:rPr>
        <w:t>ПЛАН-ГРАФИК МЕРОПРИЯТИЙ</w:t>
      </w:r>
    </w:p>
    <w:p w:rsidR="0066593B" w:rsidRPr="00840A54" w:rsidRDefault="0066593B" w:rsidP="008277B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40A54">
        <w:rPr>
          <w:rStyle w:val="a4"/>
          <w:sz w:val="28"/>
          <w:szCs w:val="28"/>
        </w:rPr>
        <w:t xml:space="preserve">по введению и реализации федеральных государственных образовательных стандартов дошкольного  образования  в системе образования </w:t>
      </w:r>
      <w:r w:rsidR="00967200" w:rsidRPr="00840A54">
        <w:rPr>
          <w:rStyle w:val="a4"/>
          <w:sz w:val="28"/>
          <w:szCs w:val="28"/>
        </w:rPr>
        <w:t xml:space="preserve">Кемеровской </w:t>
      </w:r>
      <w:r w:rsidRPr="00840A54">
        <w:rPr>
          <w:rStyle w:val="a4"/>
          <w:sz w:val="28"/>
          <w:szCs w:val="28"/>
        </w:rPr>
        <w:t xml:space="preserve">области </w:t>
      </w:r>
    </w:p>
    <w:p w:rsidR="0066593B" w:rsidRPr="00840A54" w:rsidRDefault="0066593B" w:rsidP="008277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pPr w:leftFromText="45" w:rightFromText="45" w:vertAnchor="text"/>
        <w:tblW w:w="148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4311"/>
        <w:gridCol w:w="2880"/>
        <w:gridCol w:w="4320"/>
        <w:gridCol w:w="2726"/>
      </w:tblGrid>
      <w:tr w:rsidR="0066593B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rStyle w:val="a4"/>
                <w:sz w:val="28"/>
                <w:szCs w:val="28"/>
              </w:rPr>
              <w:t xml:space="preserve">№ </w:t>
            </w:r>
            <w:proofErr w:type="gramStart"/>
            <w:r w:rsidRPr="00840A54">
              <w:rPr>
                <w:rStyle w:val="a4"/>
                <w:sz w:val="28"/>
                <w:szCs w:val="28"/>
              </w:rPr>
              <w:t>п</w:t>
            </w:r>
            <w:proofErr w:type="gramEnd"/>
            <w:r w:rsidRPr="00840A54">
              <w:rPr>
                <w:rStyle w:val="a4"/>
                <w:sz w:val="28"/>
                <w:szCs w:val="28"/>
              </w:rPr>
              <w:t>/п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rStyle w:val="a4"/>
                <w:sz w:val="28"/>
                <w:szCs w:val="28"/>
              </w:rPr>
              <w:t>Мероприятие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rStyle w:val="a4"/>
                <w:sz w:val="28"/>
                <w:szCs w:val="28"/>
              </w:rPr>
              <w:t>Срок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rStyle w:val="a4"/>
                <w:sz w:val="28"/>
                <w:szCs w:val="28"/>
              </w:rPr>
              <w:t>Результат</w:t>
            </w:r>
          </w:p>
        </w:tc>
      </w:tr>
      <w:tr w:rsidR="0066593B" w:rsidRPr="00840A54">
        <w:trPr>
          <w:tblCellSpacing w:w="0" w:type="dxa"/>
        </w:trPr>
        <w:tc>
          <w:tcPr>
            <w:tcW w:w="1480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rStyle w:val="a4"/>
                <w:sz w:val="28"/>
                <w:szCs w:val="28"/>
              </w:rPr>
              <w:t xml:space="preserve">1. Нормативно-правовое </w:t>
            </w:r>
            <w:r w:rsidR="00967200" w:rsidRPr="00840A54">
              <w:rPr>
                <w:rStyle w:val="a4"/>
                <w:sz w:val="28"/>
                <w:szCs w:val="28"/>
              </w:rPr>
              <w:t xml:space="preserve">и организационное </w:t>
            </w:r>
            <w:r w:rsidRPr="00840A54">
              <w:rPr>
                <w:rStyle w:val="a4"/>
                <w:sz w:val="28"/>
                <w:szCs w:val="28"/>
              </w:rPr>
              <w:t>обеспечение введения ФГОС</w:t>
            </w:r>
          </w:p>
        </w:tc>
      </w:tr>
      <w:tr w:rsidR="0066593B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1.1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6593B" w:rsidRPr="00840A54" w:rsidRDefault="0096720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Создание рабочей группы по введению </w:t>
            </w:r>
            <w:r w:rsidR="00B72867" w:rsidRPr="00840A54">
              <w:rPr>
                <w:rStyle w:val="a4"/>
                <w:b w:val="0"/>
                <w:sz w:val="28"/>
                <w:szCs w:val="28"/>
              </w:rPr>
              <w:t>и реализации федеральных государственных образовательных стандартов дошкольного  образования  в системе образования Кемеровской области</w:t>
            </w:r>
            <w:r w:rsidR="00AD0927">
              <w:rPr>
                <w:rStyle w:val="a4"/>
                <w:b w:val="0"/>
                <w:sz w:val="28"/>
                <w:szCs w:val="28"/>
              </w:rPr>
              <w:t xml:space="preserve"> (далее ФГОС </w:t>
            </w:r>
            <w:proofErr w:type="gramStart"/>
            <w:r w:rsidR="00AD0927">
              <w:rPr>
                <w:rStyle w:val="a4"/>
                <w:b w:val="0"/>
                <w:sz w:val="28"/>
                <w:szCs w:val="28"/>
              </w:rPr>
              <w:t>ДО</w:t>
            </w:r>
            <w:proofErr w:type="gramEnd"/>
            <w:r w:rsidR="00AD0927">
              <w:rPr>
                <w:rStyle w:val="a4"/>
                <w:b w:val="0"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6593B" w:rsidRPr="00840A54" w:rsidRDefault="00087B44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72867">
              <w:rPr>
                <w:sz w:val="28"/>
                <w:szCs w:val="28"/>
              </w:rPr>
              <w:t>арт</w:t>
            </w:r>
            <w:r w:rsidR="00504346" w:rsidRPr="00840A54">
              <w:rPr>
                <w:sz w:val="28"/>
                <w:szCs w:val="28"/>
              </w:rPr>
              <w:t xml:space="preserve"> </w:t>
            </w:r>
            <w:r w:rsidR="00967200" w:rsidRPr="00840A54">
              <w:rPr>
                <w:sz w:val="28"/>
                <w:szCs w:val="28"/>
              </w:rPr>
              <w:t>2014 года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25278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 </w:t>
            </w:r>
            <w:r w:rsidR="00504346" w:rsidRPr="00840A54">
              <w:rPr>
                <w:sz w:val="28"/>
                <w:szCs w:val="28"/>
              </w:rPr>
              <w:t>Департамент образования и науки</w:t>
            </w:r>
          </w:p>
          <w:p w:rsidR="005C594A" w:rsidRPr="00840A54" w:rsidRDefault="0096720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 </w:t>
            </w:r>
          </w:p>
          <w:p w:rsidR="00736DF0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  <w:p w:rsidR="00504346" w:rsidRPr="00840A54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 </w:t>
            </w:r>
          </w:p>
          <w:p w:rsidR="005C594A" w:rsidRPr="00840A54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6593B" w:rsidRDefault="0096720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 </w:t>
            </w:r>
            <w:r w:rsidR="007E1E59" w:rsidRPr="00840A54">
              <w:rPr>
                <w:sz w:val="28"/>
                <w:szCs w:val="28"/>
              </w:rPr>
              <w:t>Приказ об утв</w:t>
            </w:r>
            <w:r w:rsidR="00B4006E">
              <w:rPr>
                <w:sz w:val="28"/>
                <w:szCs w:val="28"/>
              </w:rPr>
              <w:t>ерждении состава рабочей группы</w:t>
            </w:r>
          </w:p>
          <w:p w:rsidR="00B4006E" w:rsidRPr="00840A54" w:rsidRDefault="00B4006E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1E59" w:rsidRPr="00840A54" w:rsidRDefault="007E1E59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План заседаний рабочей группы</w:t>
            </w:r>
          </w:p>
        </w:tc>
      </w:tr>
      <w:tr w:rsidR="009206E8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206E8" w:rsidRPr="00840A54" w:rsidRDefault="009206E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1.2.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206E8" w:rsidRPr="00840A54" w:rsidRDefault="009206E8" w:rsidP="008277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Разработка и утверждение плана – графика мероприятий</w:t>
            </w:r>
            <w:r w:rsidRPr="00840A54">
              <w:rPr>
                <w:b/>
                <w:sz w:val="28"/>
                <w:szCs w:val="28"/>
              </w:rPr>
              <w:t xml:space="preserve"> </w:t>
            </w:r>
            <w:r w:rsidRPr="00840A54">
              <w:rPr>
                <w:rStyle w:val="a4"/>
                <w:b w:val="0"/>
                <w:sz w:val="28"/>
                <w:szCs w:val="28"/>
              </w:rPr>
              <w:t xml:space="preserve"> по введению и реализации </w:t>
            </w:r>
            <w:r w:rsidR="00B72867">
              <w:rPr>
                <w:rStyle w:val="a4"/>
                <w:b w:val="0"/>
                <w:sz w:val="28"/>
                <w:szCs w:val="28"/>
              </w:rPr>
              <w:t xml:space="preserve">ФГОС </w:t>
            </w:r>
            <w:proofErr w:type="gramStart"/>
            <w:r w:rsidR="00B72867">
              <w:rPr>
                <w:rStyle w:val="a4"/>
                <w:b w:val="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206E8" w:rsidRPr="00840A54" w:rsidRDefault="00087B44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72867">
              <w:rPr>
                <w:sz w:val="28"/>
                <w:szCs w:val="28"/>
              </w:rPr>
              <w:t>арт</w:t>
            </w:r>
            <w:r w:rsidR="00504346" w:rsidRPr="00840A54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25278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Департамент образования и науки</w:t>
            </w:r>
          </w:p>
          <w:p w:rsidR="00504346" w:rsidRPr="00840A54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 </w:t>
            </w:r>
          </w:p>
          <w:p w:rsidR="00504346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ГОУ ДПО (ПК) «Кузбасский региональный институт повышения квалификации и переподготовки работников образования» </w:t>
            </w:r>
          </w:p>
          <w:p w:rsidR="00736DF0" w:rsidRPr="00840A54" w:rsidRDefault="00736DF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206E8" w:rsidRPr="00840A54" w:rsidRDefault="00504346" w:rsidP="000252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муниципальные органы управления образованием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206E8" w:rsidRPr="00840A54" w:rsidRDefault="009206E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 xml:space="preserve">Приказ об утверждении плана – графика </w:t>
            </w:r>
          </w:p>
        </w:tc>
      </w:tr>
      <w:tr w:rsidR="00967200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67200" w:rsidRPr="00840A54" w:rsidRDefault="009206E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1.3</w:t>
            </w:r>
            <w:r w:rsidR="00967200" w:rsidRPr="00840A54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67200" w:rsidRPr="00840A54" w:rsidRDefault="0096720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 Определение </w:t>
            </w:r>
            <w:r w:rsidR="00F767FC">
              <w:rPr>
                <w:sz w:val="28"/>
                <w:szCs w:val="28"/>
              </w:rPr>
              <w:t xml:space="preserve">базовых площадок </w:t>
            </w:r>
            <w:proofErr w:type="gramStart"/>
            <w:r w:rsidR="00442E5A">
              <w:rPr>
                <w:sz w:val="28"/>
                <w:szCs w:val="28"/>
              </w:rPr>
              <w:t>пло</w:t>
            </w:r>
            <w:r w:rsidRPr="00840A54">
              <w:rPr>
                <w:sz w:val="28"/>
                <w:szCs w:val="28"/>
              </w:rPr>
              <w:t>щадок</w:t>
            </w:r>
            <w:proofErr w:type="gramEnd"/>
            <w:r w:rsidRPr="00840A54">
              <w:rPr>
                <w:sz w:val="28"/>
                <w:szCs w:val="28"/>
              </w:rPr>
              <w:t xml:space="preserve"> дошкольных образовательных организаций </w:t>
            </w:r>
            <w:r w:rsidR="00F767FC">
              <w:rPr>
                <w:sz w:val="28"/>
                <w:szCs w:val="28"/>
              </w:rPr>
              <w:t>для пилотной апробации введения</w:t>
            </w:r>
            <w:r w:rsidRPr="00840A54">
              <w:rPr>
                <w:sz w:val="28"/>
                <w:szCs w:val="28"/>
              </w:rPr>
              <w:t xml:space="preserve"> ФГОС ДО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67200" w:rsidRPr="00840A54" w:rsidRDefault="00087B44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72867">
              <w:rPr>
                <w:sz w:val="28"/>
                <w:szCs w:val="28"/>
              </w:rPr>
              <w:t>арт</w:t>
            </w:r>
            <w:r w:rsidR="00967200" w:rsidRPr="00840A54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04346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Департамент образования и науки</w:t>
            </w:r>
          </w:p>
          <w:p w:rsidR="00025278" w:rsidRPr="00840A54" w:rsidRDefault="0002527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4346" w:rsidRDefault="00736DF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04346" w:rsidRPr="00840A54">
              <w:rPr>
                <w:sz w:val="28"/>
                <w:szCs w:val="28"/>
              </w:rPr>
              <w:t>униципальные</w:t>
            </w:r>
            <w:r w:rsidR="00025278">
              <w:rPr>
                <w:sz w:val="28"/>
                <w:szCs w:val="28"/>
              </w:rPr>
              <w:t xml:space="preserve"> </w:t>
            </w:r>
            <w:r w:rsidR="00504346" w:rsidRPr="00840A54">
              <w:rPr>
                <w:sz w:val="28"/>
                <w:szCs w:val="28"/>
              </w:rPr>
              <w:t xml:space="preserve"> органы управления образованием</w:t>
            </w:r>
          </w:p>
          <w:p w:rsidR="00025278" w:rsidRPr="00840A54" w:rsidRDefault="0002527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4346" w:rsidRPr="00840A54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967200" w:rsidRPr="00840A54" w:rsidRDefault="008277B1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</w:t>
            </w:r>
            <w:r w:rsidR="00967200" w:rsidRPr="00840A54">
              <w:rPr>
                <w:sz w:val="28"/>
                <w:szCs w:val="28"/>
              </w:rPr>
              <w:t>риказ</w:t>
            </w:r>
            <w:r w:rsidRPr="00840A54">
              <w:rPr>
                <w:sz w:val="28"/>
                <w:szCs w:val="28"/>
              </w:rPr>
              <w:t xml:space="preserve"> </w:t>
            </w:r>
            <w:r w:rsidR="00967200" w:rsidRPr="00840A54">
              <w:rPr>
                <w:sz w:val="28"/>
                <w:szCs w:val="28"/>
              </w:rPr>
              <w:t xml:space="preserve"> об утверждении </w:t>
            </w:r>
            <w:r w:rsidR="00F767FC">
              <w:rPr>
                <w:sz w:val="28"/>
                <w:szCs w:val="28"/>
              </w:rPr>
              <w:t xml:space="preserve">базовых </w:t>
            </w:r>
            <w:r w:rsidR="00967200" w:rsidRPr="00840A54">
              <w:rPr>
                <w:sz w:val="28"/>
                <w:szCs w:val="28"/>
              </w:rPr>
              <w:t xml:space="preserve">площадок </w:t>
            </w:r>
          </w:p>
        </w:tc>
      </w:tr>
      <w:tr w:rsidR="00BD7063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D7063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  <w:lang w:val="en-US"/>
              </w:rPr>
              <w:t>1</w:t>
            </w:r>
            <w:r w:rsidRPr="00840A54">
              <w:rPr>
                <w:sz w:val="28"/>
                <w:szCs w:val="28"/>
              </w:rPr>
              <w:t>.4.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D7063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Проведение совещаний с руководителями и специалистами  муниципальных органов управления образованием по вопросам  введения ФГОС </w:t>
            </w:r>
            <w:proofErr w:type="gramStart"/>
            <w:r w:rsidRPr="00840A54">
              <w:rPr>
                <w:sz w:val="28"/>
                <w:szCs w:val="28"/>
              </w:rPr>
              <w:t>ДО</w:t>
            </w:r>
            <w:proofErr w:type="gramEnd"/>
            <w:r w:rsidRPr="00840A54">
              <w:rPr>
                <w:sz w:val="28"/>
                <w:szCs w:val="28"/>
              </w:rPr>
              <w:t xml:space="preserve">  </w:t>
            </w:r>
            <w:proofErr w:type="gramStart"/>
            <w:r w:rsidRPr="00840A54">
              <w:rPr>
                <w:sz w:val="28"/>
                <w:szCs w:val="28"/>
              </w:rPr>
              <w:t>в</w:t>
            </w:r>
            <w:proofErr w:type="gramEnd"/>
            <w:r w:rsidRPr="00840A54">
              <w:rPr>
                <w:sz w:val="28"/>
                <w:szCs w:val="28"/>
              </w:rPr>
              <w:t xml:space="preserve"> системе образования Кемеровской области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D7063" w:rsidRPr="00840A54" w:rsidRDefault="00BD7063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По плану департамента образования и науки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04346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Департамент образования и науки</w:t>
            </w:r>
          </w:p>
          <w:p w:rsidR="00025278" w:rsidRPr="00840A54" w:rsidRDefault="0002527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7063" w:rsidRPr="00840A54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D7063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Программы, рекомендации, инструктивные материалы</w:t>
            </w:r>
          </w:p>
        </w:tc>
      </w:tr>
      <w:tr w:rsidR="007E1E59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E1E59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1.5</w:t>
            </w:r>
            <w:r w:rsidR="007E1E59" w:rsidRPr="00840A54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F358D" w:rsidRPr="00840A54" w:rsidRDefault="007E1E59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Проведение </w:t>
            </w:r>
            <w:r w:rsidR="00BF358D" w:rsidRPr="00840A54">
              <w:rPr>
                <w:sz w:val="28"/>
                <w:szCs w:val="28"/>
              </w:rPr>
              <w:t>(участие) мониторингов</w:t>
            </w:r>
          </w:p>
          <w:p w:rsidR="007E1E59" w:rsidRPr="00840A54" w:rsidRDefault="00B4006E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1E59" w:rsidRPr="00840A54">
              <w:rPr>
                <w:sz w:val="28"/>
                <w:szCs w:val="28"/>
              </w:rPr>
              <w:t xml:space="preserve">по оценке стартовой готовности дошкольных образовательных организаций к введению ФГОС </w:t>
            </w:r>
            <w:proofErr w:type="gramStart"/>
            <w:r w:rsidR="007E1E59" w:rsidRPr="00840A54">
              <w:rPr>
                <w:sz w:val="28"/>
                <w:szCs w:val="28"/>
              </w:rPr>
              <w:t>ДО</w:t>
            </w:r>
            <w:proofErr w:type="gramEnd"/>
            <w:r w:rsidR="00BF358D" w:rsidRPr="00840A54">
              <w:rPr>
                <w:sz w:val="28"/>
                <w:szCs w:val="28"/>
              </w:rPr>
              <w:t>;</w:t>
            </w:r>
          </w:p>
          <w:p w:rsidR="00BF358D" w:rsidRPr="00840A54" w:rsidRDefault="00B4006E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358D" w:rsidRPr="00840A54">
              <w:rPr>
                <w:sz w:val="28"/>
                <w:szCs w:val="28"/>
              </w:rPr>
              <w:t>условий реализации ФГОС ДО  (</w:t>
            </w:r>
            <w:proofErr w:type="gramStart"/>
            <w:r w:rsidR="00BF358D" w:rsidRPr="00840A54">
              <w:rPr>
                <w:sz w:val="28"/>
                <w:szCs w:val="28"/>
              </w:rPr>
              <w:t>федеральный</w:t>
            </w:r>
            <w:proofErr w:type="gramEnd"/>
            <w:r w:rsidR="00BF358D" w:rsidRPr="00840A54">
              <w:rPr>
                <w:sz w:val="28"/>
                <w:szCs w:val="28"/>
              </w:rPr>
              <w:t>)</w:t>
            </w:r>
          </w:p>
          <w:p w:rsidR="00B47364" w:rsidRPr="00840A54" w:rsidRDefault="00B4006E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7364" w:rsidRPr="00840A54">
              <w:rPr>
                <w:sz w:val="28"/>
                <w:szCs w:val="28"/>
              </w:rPr>
              <w:t xml:space="preserve">образовательных потребностей и профессиональных затруднений педагогических работников ДОО в </w:t>
            </w:r>
            <w:r w:rsidR="0036001E" w:rsidRPr="00840A54">
              <w:rPr>
                <w:sz w:val="28"/>
                <w:szCs w:val="28"/>
              </w:rPr>
              <w:t>связи с в</w:t>
            </w:r>
            <w:r w:rsidR="00B47364" w:rsidRPr="00840A54">
              <w:rPr>
                <w:sz w:val="28"/>
                <w:szCs w:val="28"/>
              </w:rPr>
              <w:t xml:space="preserve">ведением ФГОС </w:t>
            </w:r>
            <w:proofErr w:type="gramStart"/>
            <w:r w:rsidR="00B47364" w:rsidRPr="00840A54">
              <w:rPr>
                <w:sz w:val="28"/>
                <w:szCs w:val="28"/>
              </w:rPr>
              <w:t>ДО</w:t>
            </w:r>
            <w:proofErr w:type="gramEnd"/>
            <w:r w:rsidR="00B47364" w:rsidRPr="00840A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04346" w:rsidRPr="00840A54" w:rsidRDefault="00504346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47364" w:rsidRPr="00840A54" w:rsidRDefault="00087B44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</w:t>
            </w:r>
            <w:r w:rsidR="007E1E59" w:rsidRPr="00840A54">
              <w:rPr>
                <w:sz w:val="28"/>
                <w:szCs w:val="28"/>
              </w:rPr>
              <w:t xml:space="preserve"> 2014 года</w:t>
            </w:r>
          </w:p>
          <w:p w:rsidR="00BF358D" w:rsidRPr="00840A54" w:rsidRDefault="00BF358D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Май 2014- декабрь 2016</w:t>
            </w:r>
          </w:p>
          <w:p w:rsidR="00B47364" w:rsidRPr="00840A54" w:rsidRDefault="00B47364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47364" w:rsidRPr="00840A54" w:rsidRDefault="00B47364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Март – июль 2014 года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04346" w:rsidRDefault="00BF358D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Д</w:t>
            </w:r>
            <w:r w:rsidR="00504346" w:rsidRPr="00840A54">
              <w:rPr>
                <w:sz w:val="28"/>
                <w:szCs w:val="28"/>
              </w:rPr>
              <w:t>епартамент образования и науки</w:t>
            </w:r>
          </w:p>
          <w:p w:rsidR="00025278" w:rsidRPr="00840A54" w:rsidRDefault="0002527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4346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  <w:p w:rsidR="00025278" w:rsidRPr="00840A54" w:rsidRDefault="0002527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1E59" w:rsidRPr="00840A54" w:rsidRDefault="00736DF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358D" w:rsidRPr="00840A54">
              <w:rPr>
                <w:sz w:val="28"/>
                <w:szCs w:val="28"/>
              </w:rPr>
              <w:t>униципальные</w:t>
            </w:r>
            <w:r w:rsidR="00025278">
              <w:rPr>
                <w:sz w:val="28"/>
                <w:szCs w:val="28"/>
              </w:rPr>
              <w:t xml:space="preserve"> </w:t>
            </w:r>
            <w:r w:rsidR="00BF358D" w:rsidRPr="00840A54">
              <w:rPr>
                <w:sz w:val="28"/>
                <w:szCs w:val="28"/>
              </w:rPr>
              <w:t xml:space="preserve"> органы управления образованием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E1E59" w:rsidRDefault="007E1E59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Аналитическая справка об уровн</w:t>
            </w:r>
            <w:r w:rsidR="00B4006E">
              <w:rPr>
                <w:sz w:val="28"/>
                <w:szCs w:val="28"/>
              </w:rPr>
              <w:t xml:space="preserve">е готовности к введению ФГОС </w:t>
            </w:r>
            <w:proofErr w:type="gramStart"/>
            <w:r w:rsidR="00B4006E">
              <w:rPr>
                <w:sz w:val="28"/>
                <w:szCs w:val="28"/>
              </w:rPr>
              <w:t>ДО</w:t>
            </w:r>
            <w:proofErr w:type="gramEnd"/>
          </w:p>
          <w:p w:rsidR="00B4006E" w:rsidRPr="00840A54" w:rsidRDefault="00B4006E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1E59" w:rsidRPr="00840A54" w:rsidRDefault="007E1E59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План мероприятий по созданию условий введения ФГОС ДО на </w:t>
            </w:r>
            <w:proofErr w:type="gramStart"/>
            <w:r w:rsidRPr="00840A54">
              <w:rPr>
                <w:sz w:val="28"/>
                <w:szCs w:val="28"/>
              </w:rPr>
              <w:t>региональном</w:t>
            </w:r>
            <w:proofErr w:type="gramEnd"/>
            <w:r w:rsidRPr="00840A54">
              <w:rPr>
                <w:sz w:val="28"/>
                <w:szCs w:val="28"/>
              </w:rPr>
              <w:t>, муниципальном уровнях</w:t>
            </w:r>
          </w:p>
        </w:tc>
      </w:tr>
      <w:tr w:rsidR="0066593B" w:rsidRPr="00840A54">
        <w:trPr>
          <w:trHeight w:val="4261"/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1.6</w:t>
            </w:r>
            <w:r w:rsidR="0066593B" w:rsidRPr="00840A54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Подготовка рекомендаций по вопросам:</w:t>
            </w:r>
          </w:p>
          <w:p w:rsidR="007E1E59" w:rsidRPr="00840A54" w:rsidRDefault="00BF358D" w:rsidP="008277B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840A54">
              <w:rPr>
                <w:rStyle w:val="a4"/>
                <w:b w:val="0"/>
                <w:sz w:val="28"/>
                <w:szCs w:val="28"/>
              </w:rPr>
              <w:t>- последовательности и содержания</w:t>
            </w:r>
            <w:r w:rsidR="007E1E59" w:rsidRPr="00840A54">
              <w:rPr>
                <w:rStyle w:val="a4"/>
                <w:b w:val="0"/>
                <w:sz w:val="28"/>
                <w:szCs w:val="28"/>
              </w:rPr>
              <w:t xml:space="preserve"> действий образовательной организации, реализующей образовательные программы дошкольного образования</w:t>
            </w:r>
            <w:r w:rsidRPr="00840A54">
              <w:rPr>
                <w:rStyle w:val="a4"/>
                <w:b w:val="0"/>
                <w:sz w:val="28"/>
                <w:szCs w:val="28"/>
              </w:rPr>
              <w:t>,</w:t>
            </w:r>
            <w:r w:rsidR="007E1E59" w:rsidRPr="00840A54">
              <w:rPr>
                <w:rStyle w:val="a4"/>
                <w:b w:val="0"/>
                <w:sz w:val="28"/>
                <w:szCs w:val="28"/>
              </w:rPr>
              <w:t xml:space="preserve"> по введению ФГОС </w:t>
            </w:r>
            <w:proofErr w:type="gramStart"/>
            <w:r w:rsidR="007E1E59" w:rsidRPr="00840A54">
              <w:rPr>
                <w:rStyle w:val="a4"/>
                <w:b w:val="0"/>
                <w:sz w:val="28"/>
                <w:szCs w:val="28"/>
              </w:rPr>
              <w:t>ДО</w:t>
            </w:r>
            <w:proofErr w:type="gramEnd"/>
          </w:p>
          <w:p w:rsidR="00F02D37" w:rsidRPr="00840A54" w:rsidRDefault="00BF358D" w:rsidP="008277B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840A54">
              <w:rPr>
                <w:rStyle w:val="a4"/>
                <w:b w:val="0"/>
                <w:sz w:val="28"/>
                <w:szCs w:val="28"/>
              </w:rPr>
              <w:t xml:space="preserve">- разработки на основе ФГОС ДО основной образовательной программы дошкольной образовательной организации </w:t>
            </w:r>
          </w:p>
          <w:p w:rsidR="008D1363" w:rsidRPr="00840A54" w:rsidRDefault="00815C12" w:rsidP="008277B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40A54">
              <w:rPr>
                <w:rStyle w:val="a4"/>
                <w:b w:val="0"/>
                <w:sz w:val="28"/>
                <w:szCs w:val="28"/>
              </w:rPr>
              <w:t>- оказания</w:t>
            </w:r>
            <w:r w:rsidR="008D1363" w:rsidRPr="00840A54">
              <w:rPr>
                <w:rStyle w:val="a4"/>
                <w:b w:val="0"/>
                <w:sz w:val="28"/>
                <w:szCs w:val="28"/>
              </w:rPr>
              <w:t xml:space="preserve"> платных дополнительных образовательных услуг в ДОО в условиях реализации ФГОС </w:t>
            </w:r>
            <w:proofErr w:type="gramStart"/>
            <w:r w:rsidR="008D1363" w:rsidRPr="00840A54">
              <w:rPr>
                <w:rStyle w:val="a4"/>
                <w:b w:val="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C594A" w:rsidRPr="00840A54" w:rsidRDefault="005C594A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В течение 2014 года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04346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Департамент образования и науки</w:t>
            </w:r>
          </w:p>
          <w:p w:rsidR="00025278" w:rsidRPr="00840A54" w:rsidRDefault="0002527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4346" w:rsidRPr="00840A54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Инструктивно-методические документы</w:t>
            </w:r>
          </w:p>
        </w:tc>
      </w:tr>
      <w:tr w:rsidR="00F02D37" w:rsidRPr="00840A54">
        <w:trPr>
          <w:trHeight w:val="1400"/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02D37" w:rsidRPr="00840A54" w:rsidRDefault="00F02D37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1.7.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F02D37" w:rsidRPr="00840A54" w:rsidRDefault="00F02D37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Участие в экспертизе примерных образовательных программ дошкольного образования в части учета региональных особенностей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02D37" w:rsidRPr="00840A54" w:rsidRDefault="00AE56BA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По плану МОиН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04346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Департамент образования и науки</w:t>
            </w:r>
          </w:p>
          <w:p w:rsidR="00025278" w:rsidRPr="00840A54" w:rsidRDefault="0002527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2D37" w:rsidRPr="00840A54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F02D37" w:rsidRDefault="00B4006E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в МОиН с замечаниями и предложениями в проект примерных образовательных программ</w:t>
            </w:r>
          </w:p>
          <w:p w:rsidR="00B4006E" w:rsidRDefault="00B4006E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4006E" w:rsidRPr="00840A54" w:rsidRDefault="00B4006E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региональных особенностей образовательных программ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AE56BA" w:rsidRPr="00840A54">
        <w:trPr>
          <w:trHeight w:val="4261"/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5C594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E56BA" w:rsidRPr="00840A54" w:rsidRDefault="008D2CD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A0005">
              <w:rPr>
                <w:sz w:val="28"/>
                <w:szCs w:val="28"/>
              </w:rPr>
              <w:t>Организация научно-методического сопровождения  педагогов, обеспечивающих консультативную помощь</w:t>
            </w:r>
            <w:r w:rsidRPr="00840A54">
              <w:rPr>
                <w:sz w:val="28"/>
                <w:szCs w:val="28"/>
              </w:rPr>
              <w:t xml:space="preserve"> родителям (законным представителям) детей, получающих дошкольное образование в форме семейного образования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AE56BA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В течение 2014-2015 годов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25278" w:rsidRDefault="00B4006E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и науки</w:t>
            </w:r>
          </w:p>
          <w:p w:rsidR="005C594A" w:rsidRPr="00840A54" w:rsidRDefault="005C594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 </w:t>
            </w:r>
          </w:p>
          <w:p w:rsidR="005C594A" w:rsidRDefault="005C594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</w:t>
            </w:r>
            <w:r w:rsidR="00B4006E">
              <w:rPr>
                <w:sz w:val="28"/>
                <w:szCs w:val="28"/>
              </w:rPr>
              <w:t xml:space="preserve"> органы управления образованием</w:t>
            </w:r>
            <w:r w:rsidRPr="00840A54">
              <w:rPr>
                <w:sz w:val="28"/>
                <w:szCs w:val="28"/>
              </w:rPr>
              <w:t xml:space="preserve"> </w:t>
            </w:r>
          </w:p>
          <w:p w:rsidR="00025278" w:rsidRPr="00840A54" w:rsidRDefault="0002527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4346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  <w:p w:rsidR="00B4006E" w:rsidRPr="00840A54" w:rsidRDefault="00B4006E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56BA" w:rsidRPr="00840A54" w:rsidRDefault="005C594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областной психолого-педагогический центр 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8D2CD0" w:rsidRPr="00840A54" w:rsidRDefault="008D2CD0" w:rsidP="008D2C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Методические рекомендации по  организации и функционированию </w:t>
            </w:r>
            <w:proofErr w:type="gramStart"/>
            <w:r w:rsidRPr="00840A54">
              <w:rPr>
                <w:sz w:val="28"/>
                <w:szCs w:val="28"/>
              </w:rPr>
              <w:t>консультационно – методических</w:t>
            </w:r>
            <w:proofErr w:type="gramEnd"/>
            <w:r w:rsidRPr="00840A54">
              <w:rPr>
                <w:sz w:val="28"/>
                <w:szCs w:val="28"/>
              </w:rPr>
              <w:t xml:space="preserve"> пунктов,</w:t>
            </w:r>
          </w:p>
          <w:p w:rsidR="00AE56BA" w:rsidRPr="00840A54" w:rsidRDefault="008D2CD0" w:rsidP="008D2CD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A0005">
              <w:rPr>
                <w:sz w:val="28"/>
                <w:szCs w:val="28"/>
              </w:rPr>
              <w:t>Организация научно- методического сопровождения педагогов, обеспечивающих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консультативную</w:t>
            </w:r>
            <w:proofErr w:type="gramEnd"/>
            <w:r w:rsidRPr="00840A54">
              <w:rPr>
                <w:sz w:val="28"/>
                <w:szCs w:val="28"/>
              </w:rPr>
              <w:t xml:space="preserve"> помощи родителям (законным представителям) детей, получающих дошкольное образование в форме семейного образования</w:t>
            </w:r>
          </w:p>
        </w:tc>
      </w:tr>
      <w:tr w:rsidR="00BD7063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D7063" w:rsidRPr="00840A54" w:rsidRDefault="005C594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1.9</w:t>
            </w:r>
            <w:r w:rsidR="00BD7063" w:rsidRPr="00840A54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D7063" w:rsidRPr="00840A54" w:rsidRDefault="00BD7063" w:rsidP="008277B1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Организация  формир</w:t>
            </w:r>
            <w:r w:rsidR="008D2CD0">
              <w:rPr>
                <w:sz w:val="28"/>
                <w:szCs w:val="28"/>
              </w:rPr>
              <w:t>ования, обобщения и распространения</w:t>
            </w:r>
            <w:r w:rsidRPr="00840A54">
              <w:rPr>
                <w:sz w:val="28"/>
                <w:szCs w:val="28"/>
              </w:rPr>
              <w:t xml:space="preserve">  опыта инновационной педагогической и управленческой деятельности в рамках разработки и введения ФГОС </w:t>
            </w:r>
            <w:proofErr w:type="gramStart"/>
            <w:r w:rsidRPr="00840A54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D7063" w:rsidRPr="00840A54" w:rsidRDefault="00BD7063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В  период введения ФГОС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04346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  <w:p w:rsidR="00736DF0" w:rsidRPr="00840A54" w:rsidRDefault="00736DF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7063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</w:t>
            </w:r>
            <w:r w:rsidR="00504346" w:rsidRPr="00840A54">
              <w:rPr>
                <w:sz w:val="28"/>
                <w:szCs w:val="28"/>
              </w:rPr>
              <w:t>ниципальные методические службы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D7063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Общедоступные банки данных об опыте, фиксация сетевог</w:t>
            </w:r>
            <w:r w:rsidR="008D2CD0">
              <w:rPr>
                <w:sz w:val="28"/>
                <w:szCs w:val="28"/>
              </w:rPr>
              <w:t>о взаимодействия и договоров о распространении</w:t>
            </w:r>
            <w:r w:rsidRPr="00840A54">
              <w:rPr>
                <w:sz w:val="28"/>
                <w:szCs w:val="28"/>
              </w:rPr>
              <w:t xml:space="preserve"> опыта</w:t>
            </w:r>
          </w:p>
        </w:tc>
      </w:tr>
      <w:tr w:rsidR="00BD7063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D7063" w:rsidRPr="00840A54" w:rsidRDefault="005C594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1.10</w:t>
            </w:r>
            <w:r w:rsidR="00BD7063" w:rsidRPr="00840A54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D7063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Обновление электронного банка данных  материалов, </w:t>
            </w:r>
            <w:r w:rsidRPr="00840A54">
              <w:rPr>
                <w:sz w:val="28"/>
                <w:szCs w:val="28"/>
              </w:rPr>
              <w:lastRenderedPageBreak/>
              <w:t xml:space="preserve">обеспечивающих эффективное введение ФГОС </w:t>
            </w:r>
            <w:proofErr w:type="gramStart"/>
            <w:r w:rsidRPr="00840A54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D7063" w:rsidRPr="00840A54" w:rsidRDefault="00BD7063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04346" w:rsidRDefault="00504346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ГОУ ДПО (ПК) «Кузбасский региональный институт </w:t>
            </w:r>
            <w:r w:rsidRPr="00840A54">
              <w:rPr>
                <w:sz w:val="28"/>
                <w:szCs w:val="28"/>
              </w:rPr>
              <w:lastRenderedPageBreak/>
              <w:t>повышения квалификации и переподготовки работников образования»</w:t>
            </w:r>
          </w:p>
          <w:p w:rsidR="00736DF0" w:rsidRPr="00840A54" w:rsidRDefault="00736DF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D7063" w:rsidRPr="00840A54" w:rsidRDefault="00504346" w:rsidP="00736D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методические службы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D7063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 xml:space="preserve">Электронный  банк данных  материалов </w:t>
            </w:r>
            <w:r w:rsidRPr="00840A54">
              <w:rPr>
                <w:sz w:val="28"/>
                <w:szCs w:val="28"/>
              </w:rPr>
              <w:lastRenderedPageBreak/>
              <w:t>(программ, рекомендаций и пр.)</w:t>
            </w:r>
          </w:p>
          <w:p w:rsidR="00BD7063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Анализ обновления банка (базы) данных</w:t>
            </w:r>
          </w:p>
        </w:tc>
      </w:tr>
      <w:tr w:rsidR="0066593B" w:rsidRPr="00840A54">
        <w:trPr>
          <w:tblCellSpacing w:w="0" w:type="dxa"/>
        </w:trPr>
        <w:tc>
          <w:tcPr>
            <w:tcW w:w="1480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rStyle w:val="a4"/>
                <w:sz w:val="28"/>
                <w:szCs w:val="28"/>
              </w:rPr>
              <w:lastRenderedPageBreak/>
              <w:t>2. Финансово-экономическое обеспечение введения ФГОС</w:t>
            </w:r>
          </w:p>
        </w:tc>
      </w:tr>
      <w:tr w:rsidR="0066593B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2.1.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Подготовка нормативных правовых актов, определяющих (устанавливающих):</w:t>
            </w:r>
          </w:p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-  региональные и муниципальные нормативы финансового обеспечения образовательной деятельности с учетом введения ФГОС </w:t>
            </w:r>
            <w:proofErr w:type="gramStart"/>
            <w:r w:rsidRPr="00840A54">
              <w:rPr>
                <w:sz w:val="28"/>
                <w:szCs w:val="28"/>
              </w:rPr>
              <w:t>ДО</w:t>
            </w:r>
            <w:proofErr w:type="gramEnd"/>
            <w:r w:rsidRPr="00840A54">
              <w:rPr>
                <w:sz w:val="28"/>
                <w:szCs w:val="28"/>
              </w:rPr>
              <w:t xml:space="preserve"> (проект)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EF7737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В течение 2013-2014  учебного года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7737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Д</w:t>
            </w:r>
            <w:r w:rsidR="00EF7737" w:rsidRPr="00840A54">
              <w:rPr>
                <w:sz w:val="28"/>
                <w:szCs w:val="28"/>
              </w:rPr>
              <w:t>епартамент образования и науки</w:t>
            </w:r>
          </w:p>
          <w:p w:rsidR="00736DF0" w:rsidRPr="00840A54" w:rsidRDefault="00736DF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6593B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Изменения в нормативные  акты</w:t>
            </w:r>
          </w:p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 </w:t>
            </w:r>
          </w:p>
        </w:tc>
      </w:tr>
      <w:tr w:rsidR="0066593B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2.2.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Форми</w:t>
            </w:r>
            <w:r w:rsidR="00815C12" w:rsidRPr="00840A54">
              <w:rPr>
                <w:sz w:val="28"/>
                <w:szCs w:val="28"/>
              </w:rPr>
              <w:t xml:space="preserve">рование  муниципальных заданий, </w:t>
            </w:r>
            <w:r w:rsidRPr="00840A54">
              <w:rPr>
                <w:sz w:val="28"/>
                <w:szCs w:val="28"/>
              </w:rPr>
              <w:t>в том числе в части установления перечня услуг и  параметров  качества муницип</w:t>
            </w:r>
            <w:r w:rsidR="00EF7737" w:rsidRPr="00840A54">
              <w:rPr>
                <w:sz w:val="28"/>
                <w:szCs w:val="28"/>
              </w:rPr>
              <w:t xml:space="preserve">ального задания образовательной организации </w:t>
            </w:r>
            <w:r w:rsidRPr="00840A54">
              <w:rPr>
                <w:sz w:val="28"/>
                <w:szCs w:val="28"/>
              </w:rPr>
              <w:t xml:space="preserve"> в соответствии с требованиями ФГОС </w:t>
            </w:r>
            <w:proofErr w:type="gramStart"/>
            <w:r w:rsidRPr="00840A54">
              <w:rPr>
                <w:sz w:val="28"/>
                <w:szCs w:val="28"/>
              </w:rPr>
              <w:t>ДО</w:t>
            </w:r>
            <w:proofErr w:type="gramEnd"/>
            <w:r w:rsidRPr="00840A54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В течение 2013 – 2014 </w:t>
            </w:r>
            <w:r w:rsidR="00EF7737" w:rsidRPr="00840A54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815C12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</w:t>
            </w:r>
            <w:r w:rsidR="00EF7737" w:rsidRPr="00840A54">
              <w:rPr>
                <w:sz w:val="28"/>
                <w:szCs w:val="28"/>
              </w:rPr>
              <w:t>униципальные</w:t>
            </w:r>
            <w:r w:rsidRPr="00840A54">
              <w:rPr>
                <w:sz w:val="28"/>
                <w:szCs w:val="28"/>
              </w:rPr>
              <w:t xml:space="preserve"> </w:t>
            </w:r>
            <w:r w:rsidR="00EF7737" w:rsidRPr="00840A54">
              <w:rPr>
                <w:sz w:val="28"/>
                <w:szCs w:val="28"/>
              </w:rPr>
              <w:t xml:space="preserve"> органы управления образованием </w:t>
            </w:r>
            <w:r w:rsidR="0066593B" w:rsidRPr="00840A54">
              <w:rPr>
                <w:sz w:val="28"/>
                <w:szCs w:val="28"/>
              </w:rPr>
              <w:t> 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задания</w:t>
            </w:r>
          </w:p>
        </w:tc>
      </w:tr>
      <w:tr w:rsidR="0066593B" w:rsidRPr="00840A54">
        <w:trPr>
          <w:tblCellSpacing w:w="0" w:type="dxa"/>
        </w:trPr>
        <w:tc>
          <w:tcPr>
            <w:tcW w:w="1480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BD7063" w:rsidP="00827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rStyle w:val="a4"/>
                <w:sz w:val="28"/>
                <w:szCs w:val="28"/>
              </w:rPr>
              <w:t>3</w:t>
            </w:r>
            <w:r w:rsidR="0066593B" w:rsidRPr="00840A54">
              <w:rPr>
                <w:rStyle w:val="a4"/>
                <w:sz w:val="28"/>
                <w:szCs w:val="28"/>
              </w:rPr>
              <w:t>. Материально-техническое обеспечение введения ФГОС</w:t>
            </w:r>
          </w:p>
        </w:tc>
      </w:tr>
      <w:tr w:rsidR="0066593B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3</w:t>
            </w:r>
            <w:r w:rsidR="0066593B" w:rsidRPr="00840A54">
              <w:rPr>
                <w:sz w:val="28"/>
                <w:szCs w:val="28"/>
              </w:rPr>
              <w:t>.1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Проведение оценки условий реализации ООП, имеющихся по факту в каждо</w:t>
            </w:r>
            <w:r w:rsidR="00EF7737" w:rsidRPr="00840A54">
              <w:rPr>
                <w:sz w:val="28"/>
                <w:szCs w:val="28"/>
              </w:rPr>
              <w:t>й</w:t>
            </w:r>
            <w:r w:rsidRPr="00840A54">
              <w:rPr>
                <w:sz w:val="28"/>
                <w:szCs w:val="28"/>
              </w:rPr>
              <w:t xml:space="preserve"> </w:t>
            </w:r>
            <w:r w:rsidR="00EF7737" w:rsidRPr="00840A54">
              <w:rPr>
                <w:sz w:val="28"/>
                <w:szCs w:val="28"/>
              </w:rPr>
              <w:t>муниципальной образовательной</w:t>
            </w:r>
            <w:r w:rsidRPr="00840A54">
              <w:rPr>
                <w:sz w:val="28"/>
                <w:szCs w:val="28"/>
              </w:rPr>
              <w:t xml:space="preserve"> </w:t>
            </w:r>
            <w:r w:rsidR="00EF7737" w:rsidRPr="00840A54">
              <w:rPr>
                <w:sz w:val="28"/>
                <w:szCs w:val="28"/>
              </w:rPr>
              <w:t>организации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AD423A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июль</w:t>
            </w:r>
            <w:r w:rsidR="0066593B" w:rsidRPr="00840A54">
              <w:rPr>
                <w:sz w:val="28"/>
                <w:szCs w:val="28"/>
              </w:rPr>
              <w:t xml:space="preserve"> 2014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815C12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</w:t>
            </w:r>
            <w:r w:rsidR="00EF7737" w:rsidRPr="00840A54">
              <w:rPr>
                <w:sz w:val="28"/>
                <w:szCs w:val="28"/>
              </w:rPr>
              <w:t>униципальные</w:t>
            </w:r>
            <w:r w:rsidRPr="00840A54">
              <w:rPr>
                <w:sz w:val="28"/>
                <w:szCs w:val="28"/>
              </w:rPr>
              <w:t xml:space="preserve"> </w:t>
            </w:r>
            <w:r w:rsidR="00EF7737" w:rsidRPr="00840A54">
              <w:rPr>
                <w:sz w:val="28"/>
                <w:szCs w:val="28"/>
              </w:rPr>
              <w:t xml:space="preserve"> органы управления образованием  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EF7737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А</w:t>
            </w:r>
            <w:r w:rsidR="0066593B" w:rsidRPr="00840A54">
              <w:rPr>
                <w:sz w:val="28"/>
                <w:szCs w:val="28"/>
              </w:rPr>
              <w:t>нализ ресурсного обеспечения реализации ООП</w:t>
            </w:r>
          </w:p>
        </w:tc>
      </w:tr>
      <w:tr w:rsidR="0066593B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BD7063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3</w:t>
            </w:r>
            <w:r w:rsidR="0066593B" w:rsidRPr="00840A54">
              <w:rPr>
                <w:sz w:val="28"/>
                <w:szCs w:val="28"/>
              </w:rPr>
              <w:t>.2.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Разработка  планов по поэтапному оснащению ДОУ современными материально-техническими и  </w:t>
            </w:r>
            <w:r w:rsidRPr="00840A54">
              <w:rPr>
                <w:sz w:val="28"/>
                <w:szCs w:val="28"/>
              </w:rPr>
              <w:lastRenderedPageBreak/>
              <w:t>информационными  ресурсами</w:t>
            </w:r>
          </w:p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AD423A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– июль</w:t>
            </w:r>
            <w:r w:rsidRPr="00840A54">
              <w:rPr>
                <w:sz w:val="28"/>
                <w:szCs w:val="28"/>
              </w:rPr>
              <w:t xml:space="preserve"> 2014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Default="00815C12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</w:t>
            </w:r>
            <w:r w:rsidR="00EF7737" w:rsidRPr="00840A54">
              <w:rPr>
                <w:sz w:val="28"/>
                <w:szCs w:val="28"/>
              </w:rPr>
              <w:t>униципальные</w:t>
            </w:r>
            <w:r w:rsidRPr="00840A54">
              <w:rPr>
                <w:sz w:val="28"/>
                <w:szCs w:val="28"/>
              </w:rPr>
              <w:t xml:space="preserve"> </w:t>
            </w:r>
            <w:r w:rsidR="00EF7737" w:rsidRPr="00840A54">
              <w:rPr>
                <w:sz w:val="28"/>
                <w:szCs w:val="28"/>
              </w:rPr>
              <w:t xml:space="preserve"> органы управления образованием  </w:t>
            </w:r>
          </w:p>
          <w:p w:rsidR="00736DF0" w:rsidRPr="00840A54" w:rsidRDefault="00736DF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F7737" w:rsidRPr="00840A54" w:rsidRDefault="00EF7737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 xml:space="preserve">образовательные организации, реализующие программы дошкольного образования 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66593B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Перечень необходимого о</w:t>
            </w:r>
            <w:r w:rsidR="00EF7737" w:rsidRPr="00840A54">
              <w:rPr>
                <w:sz w:val="28"/>
                <w:szCs w:val="28"/>
              </w:rPr>
              <w:t xml:space="preserve">борудования для </w:t>
            </w:r>
            <w:r w:rsidR="00EF7737" w:rsidRPr="00840A54">
              <w:rPr>
                <w:sz w:val="28"/>
                <w:szCs w:val="28"/>
              </w:rPr>
              <w:lastRenderedPageBreak/>
              <w:t>реализации ФГОС</w:t>
            </w:r>
          </w:p>
        </w:tc>
      </w:tr>
      <w:tr w:rsidR="0066593B" w:rsidRPr="00840A54">
        <w:trPr>
          <w:tblCellSpacing w:w="0" w:type="dxa"/>
        </w:trPr>
        <w:tc>
          <w:tcPr>
            <w:tcW w:w="1480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155538" w:rsidP="008277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rStyle w:val="a4"/>
                <w:sz w:val="28"/>
                <w:szCs w:val="28"/>
              </w:rPr>
              <w:lastRenderedPageBreak/>
              <w:t>4</w:t>
            </w:r>
            <w:r w:rsidR="0066593B" w:rsidRPr="00840A54">
              <w:rPr>
                <w:rStyle w:val="a4"/>
                <w:sz w:val="28"/>
                <w:szCs w:val="28"/>
              </w:rPr>
              <w:t>. Кадровое обеспечение введения ФГОС</w:t>
            </w:r>
          </w:p>
        </w:tc>
      </w:tr>
      <w:tr w:rsidR="0066593B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15553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4</w:t>
            </w:r>
            <w:r w:rsidR="0066593B" w:rsidRPr="00840A54">
              <w:rPr>
                <w:sz w:val="28"/>
                <w:szCs w:val="28"/>
              </w:rPr>
              <w:t>.1</w:t>
            </w:r>
            <w:r w:rsidRPr="00840A54"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AE56B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Обеспечение поэтапного повышения квалификации руководящих и педагогических работников ДОО по вопросам реализации ФГОС </w:t>
            </w:r>
            <w:proofErr w:type="gramStart"/>
            <w:r w:rsidRPr="00840A54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3E22E8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2014-2016 годы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EF7737" w:rsidP="00736DF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6593B" w:rsidRPr="00840A54" w:rsidRDefault="003E22E8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План – график </w:t>
            </w:r>
            <w:r w:rsidR="00AE56BA" w:rsidRPr="00840A54">
              <w:rPr>
                <w:sz w:val="28"/>
                <w:szCs w:val="28"/>
              </w:rPr>
              <w:t xml:space="preserve">повышения квалификации </w:t>
            </w:r>
          </w:p>
        </w:tc>
      </w:tr>
      <w:tr w:rsidR="00AE56BA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AE56B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AE56B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Создание и отработка инновационных прог</w:t>
            </w:r>
            <w:r w:rsidR="00815C12" w:rsidRPr="00840A54">
              <w:rPr>
                <w:sz w:val="28"/>
                <w:szCs w:val="28"/>
              </w:rPr>
              <w:t xml:space="preserve">рамм и форм  подготовки  </w:t>
            </w:r>
            <w:r w:rsidRPr="00840A54">
              <w:rPr>
                <w:sz w:val="28"/>
                <w:szCs w:val="28"/>
              </w:rPr>
              <w:t xml:space="preserve"> кадрового управленческого  резерва  ДОУ</w:t>
            </w:r>
          </w:p>
          <w:p w:rsidR="00AE56BA" w:rsidRPr="00840A54" w:rsidRDefault="00AE56B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AE56BA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Сентябрь 2013 -Июнь  2014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Default="00AE56B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 </w:t>
            </w:r>
            <w:r w:rsidR="00EF7737"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  <w:p w:rsidR="00736DF0" w:rsidRPr="00840A54" w:rsidRDefault="00736DF0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56BA" w:rsidRPr="00840A54" w:rsidRDefault="00AE56B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методические службы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AE56B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Программы  ПК, учебно-методические и дидактические материалы, тематика консультаций</w:t>
            </w:r>
          </w:p>
        </w:tc>
      </w:tr>
      <w:tr w:rsidR="00AE56BA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AE56B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4.2.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AE56BA" w:rsidP="008277B1">
            <w:pPr>
              <w:jc w:val="both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Организация и проведение   Всероссийской научно-практической конференции</w:t>
            </w:r>
          </w:p>
          <w:p w:rsidR="00AE56BA" w:rsidRPr="00840A54" w:rsidRDefault="00AE56BA" w:rsidP="008277B1">
            <w:pPr>
              <w:jc w:val="both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«Перспективы реализации ФГОС дошкольного образования как условие формирования социального опыта детей»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736DF0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Ф</w:t>
            </w:r>
            <w:r w:rsidR="00AE56BA" w:rsidRPr="00840A54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  <w:r w:rsidR="00AE56BA" w:rsidRPr="00840A54">
              <w:rPr>
                <w:sz w:val="28"/>
                <w:szCs w:val="28"/>
              </w:rPr>
              <w:t>  2014 г.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EF7737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E56BA" w:rsidRPr="00840A54" w:rsidRDefault="00AE56BA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Программа, решение, методические разработки</w:t>
            </w:r>
          </w:p>
        </w:tc>
      </w:tr>
      <w:tr w:rsidR="00EF7737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7737" w:rsidRPr="00840A54" w:rsidRDefault="00EF7737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4.3.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7737" w:rsidRPr="00840A54" w:rsidRDefault="00EF7737" w:rsidP="008277B1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Проведение   региональных и межрегиональных мероприятий (он-лайн-конференций, вебинаров,  конференций)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7737" w:rsidRPr="00840A54" w:rsidRDefault="00EF7737" w:rsidP="00736DF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7737" w:rsidRPr="00840A54" w:rsidRDefault="00EF7737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7737" w:rsidRPr="00840A54" w:rsidRDefault="00EF7737" w:rsidP="008277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Программы мероприятий</w:t>
            </w:r>
          </w:p>
        </w:tc>
      </w:tr>
      <w:tr w:rsidR="00EC6B51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C6B51" w:rsidRPr="00840A54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4.4.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C6B51" w:rsidRPr="009A0005" w:rsidRDefault="00EC6B51" w:rsidP="00EC6B51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9A0005">
              <w:rPr>
                <w:sz w:val="28"/>
                <w:szCs w:val="28"/>
              </w:rPr>
              <w:t xml:space="preserve">Организация непрерывного научно-методического </w:t>
            </w:r>
            <w:r w:rsidRPr="009A0005">
              <w:rPr>
                <w:sz w:val="28"/>
                <w:szCs w:val="28"/>
              </w:rPr>
              <w:lastRenderedPageBreak/>
              <w:t>сопровождения развития профессионализма педагогических и руководящих работников ДОО по вопросам введения ФГОС посредством проведения проблемно-ориентированных, авторских семинаров, в том числе и в дистанционном режиме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C6B51" w:rsidRPr="00840A54" w:rsidRDefault="00EC6B51" w:rsidP="00EC6B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C6B51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ГОУ ДПО (ПК) «Кузбасский региональный институт </w:t>
            </w:r>
            <w:r w:rsidRPr="00840A54">
              <w:rPr>
                <w:sz w:val="28"/>
                <w:szCs w:val="28"/>
              </w:rPr>
              <w:lastRenderedPageBreak/>
              <w:t>повышения квалификации и переподготовки работников образования»</w:t>
            </w:r>
          </w:p>
          <w:p w:rsidR="00EC6B51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6B51" w:rsidRPr="00840A54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C6B51" w:rsidRPr="009A0005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A0005">
              <w:rPr>
                <w:sz w:val="28"/>
                <w:szCs w:val="28"/>
              </w:rPr>
              <w:lastRenderedPageBreak/>
              <w:t xml:space="preserve">Программа </w:t>
            </w:r>
            <w:proofErr w:type="gramStart"/>
            <w:r w:rsidRPr="009A0005">
              <w:rPr>
                <w:sz w:val="28"/>
                <w:szCs w:val="28"/>
              </w:rPr>
              <w:t>непрерывного</w:t>
            </w:r>
            <w:proofErr w:type="gramEnd"/>
            <w:r w:rsidRPr="009A0005">
              <w:rPr>
                <w:sz w:val="28"/>
                <w:szCs w:val="28"/>
              </w:rPr>
              <w:t xml:space="preserve"> </w:t>
            </w:r>
          </w:p>
          <w:p w:rsidR="00EC6B51" w:rsidRPr="00840A54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A0005">
              <w:rPr>
                <w:sz w:val="28"/>
                <w:szCs w:val="28"/>
              </w:rPr>
              <w:lastRenderedPageBreak/>
              <w:t>научно-методического сопровождения</w:t>
            </w:r>
          </w:p>
        </w:tc>
      </w:tr>
      <w:tr w:rsidR="00EC6B51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C6B51" w:rsidRPr="00840A54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C6B51" w:rsidRPr="00840A54" w:rsidRDefault="00EC6B51" w:rsidP="00EC6B51">
            <w:pPr>
              <w:pStyle w:val="list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Информационное и научно-методическое сопровождение деятельности инновационных площадок по введению ФГОС </w:t>
            </w:r>
            <w:r>
              <w:rPr>
                <w:sz w:val="28"/>
                <w:szCs w:val="28"/>
              </w:rPr>
              <w:t xml:space="preserve">ДО </w:t>
            </w:r>
            <w:r w:rsidRPr="00840A54">
              <w:rPr>
                <w:sz w:val="28"/>
                <w:szCs w:val="28"/>
              </w:rPr>
              <w:t xml:space="preserve">с использованием ресурсов </w:t>
            </w:r>
            <w:proofErr w:type="gramStart"/>
            <w:r w:rsidRPr="00840A54">
              <w:rPr>
                <w:sz w:val="28"/>
                <w:szCs w:val="28"/>
              </w:rPr>
              <w:t>виртуального</w:t>
            </w:r>
            <w:proofErr w:type="gramEnd"/>
            <w:r w:rsidRPr="00840A54">
              <w:rPr>
                <w:sz w:val="28"/>
                <w:szCs w:val="28"/>
              </w:rPr>
              <w:t xml:space="preserve"> Интернет-пространства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C6B51" w:rsidRPr="00840A54" w:rsidRDefault="00EC6B51" w:rsidP="00EC6B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В  течение года по отдельному плану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C6B51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  <w:p w:rsidR="00EC6B51" w:rsidRPr="00840A54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6B51" w:rsidRPr="00840A54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методические службы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C6B51" w:rsidRPr="00840A54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Сетевой ресурс на странице ЛОИРО,</w:t>
            </w:r>
          </w:p>
          <w:p w:rsidR="00EC6B51" w:rsidRPr="00840A54" w:rsidRDefault="00EC6B51" w:rsidP="00EC6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отчеты о работе на Координационном совете</w:t>
            </w:r>
          </w:p>
        </w:tc>
      </w:tr>
      <w:tr w:rsidR="00A6300A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4.6.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Создание тьюторских  </w:t>
            </w:r>
            <w:r w:rsidRPr="009A0005">
              <w:rPr>
                <w:sz w:val="28"/>
                <w:szCs w:val="28"/>
              </w:rPr>
              <w:t xml:space="preserve">институтов </w:t>
            </w:r>
            <w:r w:rsidRPr="00840A54">
              <w:rPr>
                <w:sz w:val="28"/>
                <w:szCs w:val="28"/>
              </w:rPr>
              <w:t>(в том числе в дистанционном режиме)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Сентябрь 2014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300A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методические службы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Материалы по деятельности </w:t>
            </w:r>
            <w:r>
              <w:rPr>
                <w:sz w:val="28"/>
                <w:szCs w:val="28"/>
              </w:rPr>
              <w:t xml:space="preserve">тьюторского </w:t>
            </w:r>
            <w:r w:rsidRPr="009A0005">
              <w:rPr>
                <w:sz w:val="28"/>
                <w:szCs w:val="28"/>
              </w:rPr>
              <w:t>института</w:t>
            </w:r>
          </w:p>
        </w:tc>
      </w:tr>
      <w:tr w:rsidR="00A6300A" w:rsidRPr="00840A54">
        <w:trPr>
          <w:tblCellSpacing w:w="0" w:type="dxa"/>
        </w:trPr>
        <w:tc>
          <w:tcPr>
            <w:tcW w:w="1480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rStyle w:val="a4"/>
                <w:sz w:val="28"/>
                <w:szCs w:val="28"/>
              </w:rPr>
              <w:t>5. Информационное  обеспечение введения ФГОС</w:t>
            </w:r>
          </w:p>
        </w:tc>
      </w:tr>
      <w:tr w:rsidR="00A6300A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5.1.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Обновление тематических страниц (рубрик) на </w:t>
            </w:r>
            <w:proofErr w:type="gramStart"/>
            <w:r w:rsidRPr="00840A54">
              <w:rPr>
                <w:sz w:val="28"/>
                <w:szCs w:val="28"/>
              </w:rPr>
              <w:t>интернет-порталах</w:t>
            </w:r>
            <w:proofErr w:type="gramEnd"/>
            <w:r w:rsidRPr="00840A54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Постоянно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300A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муниципальные методические службы</w:t>
            </w: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Анализ страниц сайтов</w:t>
            </w:r>
          </w:p>
        </w:tc>
      </w:tr>
      <w:tr w:rsidR="00A6300A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Организация и осуществление информационно-разъяснительной работы по вопросам  введения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40A54">
              <w:rPr>
                <w:sz w:val="28"/>
                <w:szCs w:val="28"/>
              </w:rPr>
              <w:t>в СМИ 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Постоянно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Департамент образования и науки</w:t>
            </w: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300A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органы управления образованием</w:t>
            </w: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 </w:t>
            </w:r>
          </w:p>
          <w:p w:rsidR="00A6300A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ГОУ ДПО (ПК) «Кузбасский региональный институт повышения квалификации и переподготовки работников образования»</w:t>
            </w: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 </w:t>
            </w:r>
          </w:p>
          <w:p w:rsidR="00A6300A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методические службы</w:t>
            </w: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Информация о публикациях, выступлениях.</w:t>
            </w: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Работа </w:t>
            </w:r>
            <w:proofErr w:type="gramStart"/>
            <w:r w:rsidRPr="00840A54">
              <w:rPr>
                <w:sz w:val="28"/>
                <w:szCs w:val="28"/>
              </w:rPr>
              <w:t>интернет-форума</w:t>
            </w:r>
            <w:proofErr w:type="gramEnd"/>
          </w:p>
        </w:tc>
      </w:tr>
      <w:tr w:rsidR="00A6300A" w:rsidRPr="00840A54">
        <w:trPr>
          <w:tblCellSpacing w:w="0" w:type="dxa"/>
        </w:trPr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5.3.</w:t>
            </w:r>
          </w:p>
        </w:tc>
        <w:tc>
          <w:tcPr>
            <w:tcW w:w="43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Обеспечение публичной отчет</w:t>
            </w:r>
            <w:r>
              <w:rPr>
                <w:sz w:val="28"/>
                <w:szCs w:val="28"/>
              </w:rPr>
              <w:t>ности образовательных организаций</w:t>
            </w:r>
            <w:r w:rsidRPr="00840A54">
              <w:rPr>
                <w:sz w:val="28"/>
                <w:szCs w:val="28"/>
              </w:rPr>
              <w:t xml:space="preserve">, муниципальных органов управления образованием о ходе и результатах введения ФГОС </w:t>
            </w:r>
            <w:proofErr w:type="gramStart"/>
            <w:r w:rsidRPr="00840A54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Ежегодно</w:t>
            </w: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 органы управления образованием</w:t>
            </w: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 xml:space="preserve"> </w:t>
            </w:r>
          </w:p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муниципальные методические службы</w:t>
            </w:r>
          </w:p>
        </w:tc>
        <w:tc>
          <w:tcPr>
            <w:tcW w:w="2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6300A" w:rsidRPr="00840A54" w:rsidRDefault="00A6300A" w:rsidP="00A630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0A54">
              <w:rPr>
                <w:sz w:val="28"/>
                <w:szCs w:val="28"/>
              </w:rPr>
              <w:t>Публичные доклады</w:t>
            </w:r>
          </w:p>
        </w:tc>
      </w:tr>
    </w:tbl>
    <w:p w:rsidR="0066593B" w:rsidRPr="00840A54" w:rsidRDefault="0066593B" w:rsidP="008277B1">
      <w:pPr>
        <w:rPr>
          <w:sz w:val="28"/>
          <w:szCs w:val="28"/>
        </w:rPr>
      </w:pPr>
    </w:p>
    <w:sectPr w:rsidR="0066593B" w:rsidRPr="00840A54" w:rsidSect="00840A54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7EBA"/>
    <w:multiLevelType w:val="multilevel"/>
    <w:tmpl w:val="7F5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6593B"/>
    <w:rsid w:val="00025278"/>
    <w:rsid w:val="00087B44"/>
    <w:rsid w:val="00155538"/>
    <w:rsid w:val="00204C60"/>
    <w:rsid w:val="0027273B"/>
    <w:rsid w:val="0036001E"/>
    <w:rsid w:val="003E22E8"/>
    <w:rsid w:val="00406A4B"/>
    <w:rsid w:val="00415358"/>
    <w:rsid w:val="00442E5A"/>
    <w:rsid w:val="00504346"/>
    <w:rsid w:val="005C594A"/>
    <w:rsid w:val="0066593B"/>
    <w:rsid w:val="00736DF0"/>
    <w:rsid w:val="007E1E59"/>
    <w:rsid w:val="00815C12"/>
    <w:rsid w:val="008277B1"/>
    <w:rsid w:val="0083645C"/>
    <w:rsid w:val="00840A54"/>
    <w:rsid w:val="008D1363"/>
    <w:rsid w:val="008D2CD0"/>
    <w:rsid w:val="00901C72"/>
    <w:rsid w:val="009206E8"/>
    <w:rsid w:val="00967200"/>
    <w:rsid w:val="009A0005"/>
    <w:rsid w:val="00A6300A"/>
    <w:rsid w:val="00AD0927"/>
    <w:rsid w:val="00AD423A"/>
    <w:rsid w:val="00AE56BA"/>
    <w:rsid w:val="00B4006E"/>
    <w:rsid w:val="00B47364"/>
    <w:rsid w:val="00B72867"/>
    <w:rsid w:val="00BB527E"/>
    <w:rsid w:val="00BD7063"/>
    <w:rsid w:val="00BF358D"/>
    <w:rsid w:val="00EC6B51"/>
    <w:rsid w:val="00EF7737"/>
    <w:rsid w:val="00F02D37"/>
    <w:rsid w:val="00F7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6593B"/>
    <w:pPr>
      <w:spacing w:before="100" w:beforeAutospacing="1" w:after="100" w:afterAutospacing="1"/>
    </w:pPr>
  </w:style>
  <w:style w:type="character" w:styleId="a4">
    <w:name w:val="Strong"/>
    <w:qFormat/>
    <w:rsid w:val="0066593B"/>
    <w:rPr>
      <w:b/>
      <w:bCs/>
    </w:rPr>
  </w:style>
  <w:style w:type="paragraph" w:customStyle="1" w:styleId="listparagraph">
    <w:name w:val="listparagraph"/>
    <w:basedOn w:val="a"/>
    <w:rsid w:val="0066593B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B72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1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34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1</cp:lastModifiedBy>
  <cp:revision>2</cp:revision>
  <cp:lastPrinted>2014-03-11T04:17:00Z</cp:lastPrinted>
  <dcterms:created xsi:type="dcterms:W3CDTF">2014-03-31T08:09:00Z</dcterms:created>
  <dcterms:modified xsi:type="dcterms:W3CDTF">2014-03-31T08:09:00Z</dcterms:modified>
</cp:coreProperties>
</file>